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2A434A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</w:t>
      </w:r>
      <w:r w:rsidR="004C79A6">
        <w:rPr>
          <w:rFonts w:ascii="Arial" w:hAnsi="Arial" w:cs="Arial"/>
          <w:b/>
          <w:lang w:eastAsia="ru-RU"/>
        </w:rPr>
        <w:t>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Pr="00A601EC">
        <w:rPr>
          <w:rFonts w:ascii="Arial" w:hAnsi="Arial" w:cs="Arial"/>
          <w:lang w:eastAsia="ru-RU"/>
        </w:rPr>
        <w:t>202</w:t>
      </w:r>
      <w:r w:rsidR="00272A65">
        <w:rPr>
          <w:rFonts w:ascii="Arial" w:hAnsi="Arial" w:cs="Arial"/>
          <w:lang w:eastAsia="ru-RU"/>
        </w:rPr>
        <w:t>7</w:t>
      </w:r>
      <w:r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B42DB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>
              <w:rPr>
                <w:rFonts w:ascii="Arial" w:hAnsi="Arial" w:cs="Arial"/>
              </w:rPr>
              <w:t>ФБУ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C44BAA" w:rsidRPr="004C4744" w:rsidRDefault="00323C73" w:rsidP="007915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D5F">
              <w:rPr>
                <w:rFonts w:ascii="Arial" w:hAnsi="Arial" w:cs="Arial"/>
                <w:sz w:val="22"/>
                <w:szCs w:val="22"/>
              </w:rPr>
              <w:t>Проект</w:t>
            </w:r>
            <w:r>
              <w:rPr>
                <w:rFonts w:ascii="Arial" w:hAnsi="Arial" w:cs="Arial"/>
                <w:sz w:val="22"/>
                <w:szCs w:val="22"/>
              </w:rPr>
              <w:t xml:space="preserve"> модельного закона доработан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FC5D5F">
              <w:rPr>
                <w:rFonts w:ascii="Arial" w:hAnsi="Arial" w:cs="Arial"/>
                <w:sz w:val="22"/>
                <w:szCs w:val="22"/>
              </w:rPr>
              <w:t>Росстандартом</w:t>
            </w:r>
            <w:proofErr w:type="spellEnd"/>
            <w:r w:rsidRPr="00FC5D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5D5F">
              <w:rPr>
                <w:rFonts w:ascii="Arial" w:hAnsi="Arial" w:cs="Arial"/>
                <w:sz w:val="22"/>
                <w:szCs w:val="22"/>
              </w:rPr>
              <w:br/>
              <w:t>(</w:t>
            </w:r>
            <w:r>
              <w:rPr>
                <w:rFonts w:ascii="Arial" w:hAnsi="Arial"/>
                <w:sz w:val="22"/>
                <w:szCs w:val="22"/>
              </w:rPr>
              <w:t>исх. № ЕЛ-7195</w:t>
            </w:r>
            <w:r w:rsidRPr="00FC5D5F">
              <w:rPr>
                <w:rFonts w:ascii="Arial" w:hAnsi="Arial"/>
                <w:sz w:val="22"/>
                <w:szCs w:val="22"/>
              </w:rPr>
              <w:t xml:space="preserve">/05 от </w:t>
            </w:r>
            <w:r>
              <w:rPr>
                <w:rFonts w:ascii="Arial" w:hAnsi="Arial"/>
                <w:sz w:val="22"/>
                <w:szCs w:val="22"/>
              </w:rPr>
              <w:t>07</w:t>
            </w:r>
            <w:r w:rsidRPr="00FC5D5F">
              <w:rPr>
                <w:rFonts w:ascii="Arial" w:hAnsi="Arial"/>
                <w:sz w:val="22"/>
                <w:szCs w:val="22"/>
              </w:rPr>
              <w:t>.0</w:t>
            </w:r>
            <w:r>
              <w:rPr>
                <w:rFonts w:ascii="Arial" w:hAnsi="Arial"/>
                <w:sz w:val="22"/>
                <w:szCs w:val="22"/>
              </w:rPr>
              <w:t>5</w:t>
            </w:r>
            <w:r w:rsidRPr="00FC5D5F">
              <w:rPr>
                <w:rFonts w:ascii="Arial" w:hAnsi="Arial"/>
                <w:sz w:val="22"/>
                <w:szCs w:val="22"/>
              </w:rPr>
              <w:t>.202</w:t>
            </w:r>
            <w:r>
              <w:rPr>
                <w:rFonts w:ascii="Arial" w:hAnsi="Arial"/>
                <w:sz w:val="22"/>
                <w:szCs w:val="22"/>
              </w:rPr>
              <w:t>5</w:t>
            </w:r>
            <w:r w:rsidRPr="00FC5D5F">
              <w:rPr>
                <w:rFonts w:ascii="Arial" w:hAnsi="Arial"/>
                <w:sz w:val="22"/>
                <w:szCs w:val="22"/>
              </w:rPr>
              <w:t>)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br/>
              <w:t xml:space="preserve">и представлен на 26 РГ ОДМ и 61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542DAD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686" w:type="dxa"/>
          </w:tcPr>
          <w:p w:rsidR="002B7C0C" w:rsidRDefault="002B7C0C" w:rsidP="002B7C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Госстандартом Республики Беларусь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(исх. № 04-08/1232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от 30.09.2024)</w:t>
            </w:r>
            <w:r w:rsidRPr="009E5D6A">
              <w:rPr>
                <w:rFonts w:ascii="Arial" w:hAnsi="Arial" w:cs="Arial"/>
                <w:sz w:val="22"/>
                <w:szCs w:val="22"/>
              </w:rPr>
              <w:t xml:space="preserve"> по результатам рассмотрения на рабочем совещании от 04.09.2024 доработан проект ПМГ и направлен в Росстандарт для размещения в АИСМГС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547E8" w:rsidRPr="004C4744" w:rsidRDefault="002B7C0C" w:rsidP="002B7C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5D6A">
              <w:rPr>
                <w:rFonts w:ascii="Arial" w:hAnsi="Arial" w:cs="Arial"/>
                <w:iCs/>
                <w:sz w:val="22"/>
                <w:szCs w:val="22"/>
              </w:rPr>
              <w:t>Росстандартом</w:t>
            </w:r>
            <w:proofErr w:type="spellEnd"/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br/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1-я редакция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 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размещена в АИС МГС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(шифр темы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RU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>.1.067-2024).</w:t>
            </w:r>
          </w:p>
        </w:tc>
      </w:tr>
      <w:tr w:rsidR="004C79A6" w:rsidRPr="00B64818" w:rsidTr="00FD7EEB">
        <w:trPr>
          <w:cantSplit/>
        </w:trPr>
        <w:tc>
          <w:tcPr>
            <w:tcW w:w="449" w:type="dxa"/>
          </w:tcPr>
          <w:p w:rsidR="004C79A6" w:rsidRPr="002326AB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2326AB" w:rsidRDefault="004C79A6" w:rsidP="004C79A6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4C79A6" w:rsidRPr="00AC1789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</w:t>
            </w:r>
            <w:r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4C79A6" w:rsidRPr="001B4CE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4C4744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4C4744">
              <w:rPr>
                <w:rFonts w:ascii="Arial" w:hAnsi="Arial" w:cs="Arial"/>
                <w:sz w:val="22"/>
                <w:szCs w:val="22"/>
              </w:rPr>
              <w:t>одготовки окончательной редакции проекта изменения РМГ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.3.009-2022). 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</w:rPr>
              <w:br/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«М</w:t>
            </w:r>
            <w:r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измерений»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B3073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4C79A6" w:rsidRPr="004C4744" w:rsidRDefault="002C3AF7" w:rsidP="004C4744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июль 2025 г. </w:t>
            </w:r>
            <w:r w:rsidRPr="004C4744">
              <w:rPr>
                <w:rFonts w:ascii="Arial" w:hAnsi="Arial" w:cs="Arial"/>
                <w:sz w:val="22"/>
                <w:szCs w:val="22"/>
              </w:rPr>
              <w:t>(RU.1.354-2025).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3E39A2" w:rsidRDefault="004C79A6" w:rsidP="003E39A2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3E39A2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067666">
              <w:rPr>
                <w:rFonts w:ascii="Arial" w:hAnsi="Arial" w:cs="Arial"/>
                <w:snapToGrid w:val="0"/>
                <w:lang w:eastAsia="ru-RU"/>
              </w:rPr>
              <w:t>6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 w:rsidR="000C0404">
              <w:rPr>
                <w:rFonts w:ascii="Arial" w:hAnsi="Arial" w:cs="Arial"/>
                <w:snapToGrid w:val="0"/>
                <w:lang w:eastAsia="ru-RU"/>
              </w:rPr>
              <w:t>206</w:t>
            </w:r>
          </w:p>
        </w:tc>
        <w:tc>
          <w:tcPr>
            <w:tcW w:w="2686" w:type="dxa"/>
          </w:tcPr>
          <w:p w:rsidR="00A601EC" w:rsidRPr="004C4744" w:rsidRDefault="002C3AF7" w:rsidP="00E86F32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В АИС МГС размещена 1-я редакция проекта РМГ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UZ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.3.001-2024). 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4C474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5725-2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) методов и результатов измерений. Часть 2. Основной метод определения повторяемости и </w:t>
            </w:r>
            <w:proofErr w:type="spellStart"/>
            <w:r>
              <w:rPr>
                <w:rFonts w:ascii="Arial" w:hAnsi="Arial" w:cs="Arial"/>
                <w:lang w:eastAsia="ru-RU"/>
              </w:rPr>
              <w:t>воспроизводимости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5725-2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C79A6" w:rsidRPr="004C4744" w:rsidRDefault="002C3AF7" w:rsidP="004C474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 г. 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>.1.001-2025).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Pr="007E597E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5725-4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>) методов и результатов измерений. Часть 4. Основные методы определения правильности стандартного метода измерений»</w:t>
            </w:r>
            <w:r w:rsidR="00FE72C0">
              <w:rPr>
                <w:rFonts w:ascii="Arial" w:hAnsi="Arial" w:cs="Arial"/>
                <w:lang w:eastAsia="ru-RU"/>
              </w:rPr>
              <w:t xml:space="preserve"> (взамен </w:t>
            </w:r>
            <w:r w:rsidR="00390786">
              <w:rPr>
                <w:rFonts w:ascii="Arial" w:hAnsi="Arial" w:cs="Arial"/>
                <w:lang w:eastAsia="ru-RU"/>
              </w:rPr>
              <w:br/>
            </w:r>
            <w:r w:rsidR="00FE72C0">
              <w:rPr>
                <w:rFonts w:ascii="Arial" w:hAnsi="Arial" w:cs="Arial"/>
                <w:lang w:eastAsia="ru-RU"/>
              </w:rPr>
              <w:t>ГОСТ ИСО 5725-4</w:t>
            </w:r>
            <w:r w:rsidR="00390786">
              <w:rPr>
                <w:rFonts w:ascii="Arial" w:hAnsi="Arial" w:cs="Arial"/>
                <w:lang w:eastAsia="ru-RU"/>
              </w:rPr>
              <w:t>–2003</w:t>
            </w:r>
            <w:r w:rsidR="00FE72C0">
              <w:rPr>
                <w:rFonts w:ascii="Arial" w:hAnsi="Arial" w:cs="Arial"/>
                <w:lang w:eastAsia="ru-RU"/>
              </w:rPr>
              <w:t>)</w:t>
            </w:r>
          </w:p>
        </w:tc>
        <w:tc>
          <w:tcPr>
            <w:tcW w:w="1276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4C79A6" w:rsidRPr="004C4744" w:rsidRDefault="002C3AF7" w:rsidP="004C4744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4C4744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4C4744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 г. (</w:t>
            </w:r>
            <w:r w:rsidRPr="004C4744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4C4744">
              <w:rPr>
                <w:rFonts w:ascii="Arial" w:hAnsi="Arial" w:cs="Arial"/>
                <w:sz w:val="22"/>
                <w:szCs w:val="22"/>
              </w:rPr>
              <w:t>.1.002-2025).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</w:t>
            </w:r>
            <w:r w:rsidR="00574A10">
              <w:rPr>
                <w:rFonts w:ascii="Arial" w:hAnsi="Arial" w:cs="Arial"/>
              </w:rPr>
              <w:br/>
            </w:r>
            <w:r w:rsidRPr="000548A8">
              <w:rPr>
                <w:rFonts w:ascii="Arial" w:hAnsi="Arial" w:cs="Arial"/>
              </w:rPr>
              <w:t xml:space="preserve">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4C79A6" w:rsidRPr="00B64818" w:rsidTr="00873633">
        <w:trPr>
          <w:cantSplit/>
        </w:trPr>
        <w:tc>
          <w:tcPr>
            <w:tcW w:w="449" w:type="dxa"/>
          </w:tcPr>
          <w:p w:rsidR="004C79A6" w:rsidRPr="007E597E" w:rsidRDefault="004C79A6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4C79A6" w:rsidRDefault="004C79A6" w:rsidP="004C79A6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="009660E1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  <w:r w:rsidR="009660E1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4C79A6" w:rsidRPr="00406DDA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4C79A6" w:rsidRPr="007E597E" w:rsidRDefault="004C79A6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Кыргызская Республика,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ЦСМ МЭК КР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361F86">
              <w:rPr>
                <w:rFonts w:ascii="Arial" w:hAnsi="Arial" w:cs="Arial"/>
                <w:snapToGrid w:val="0"/>
                <w:lang w:eastAsia="ru-RU"/>
              </w:rPr>
              <w:br/>
              <w:t>МТК</w:t>
            </w:r>
          </w:p>
        </w:tc>
        <w:tc>
          <w:tcPr>
            <w:tcW w:w="2686" w:type="dxa"/>
          </w:tcPr>
          <w:p w:rsidR="004C79A6" w:rsidRPr="004C4744" w:rsidRDefault="004C79A6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4C4744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272A65" w:rsidRPr="00B64818" w:rsidTr="00873633">
        <w:trPr>
          <w:cantSplit/>
        </w:trPr>
        <w:tc>
          <w:tcPr>
            <w:tcW w:w="449" w:type="dxa"/>
          </w:tcPr>
          <w:p w:rsidR="00272A65" w:rsidRPr="007E597E" w:rsidRDefault="00272A65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72A65" w:rsidRPr="00272A65" w:rsidRDefault="00F53789" w:rsidP="004C79A6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Разработка ГОСТ взамен</w:t>
            </w:r>
            <w:r w:rsidR="00272A65" w:rsidRPr="00272A65">
              <w:rPr>
                <w:rFonts w:ascii="Arial" w:hAnsi="Arial" w:cs="Arial"/>
              </w:rPr>
              <w:t xml:space="preserve"> ГОСТ 24555-81 «ГСИ. Аттестация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 xml:space="preserve"> (на основе ГОСТ Р 8.568 </w:t>
            </w:r>
            <w:r w:rsidR="00272A65" w:rsidRPr="00966E0C">
              <w:rPr>
                <w:rFonts w:ascii="Arial" w:hAnsi="Arial" w:cs="Arial"/>
              </w:rPr>
              <w:t>«ГСИ. Аттестация испытательного оборудования. Основные положения»</w:t>
            </w:r>
            <w:r w:rsidR="00272A65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</w:tcPr>
          <w:p w:rsidR="00272A65" w:rsidRPr="002C3AF7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272A65" w:rsidRDefault="00272A65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2C3AF7">
              <w:rPr>
                <w:rFonts w:ascii="Arial" w:hAnsi="Arial" w:cs="Arial"/>
                <w:snapToGrid w:val="0"/>
                <w:lang w:eastAsia="ru-RU"/>
              </w:rPr>
              <w:br/>
            </w:r>
            <w:r w:rsidRPr="002C3AF7">
              <w:rPr>
                <w:rFonts w:ascii="Arial" w:hAnsi="Arial" w:cs="Arial"/>
              </w:rPr>
              <w:t>ФГБУ «НИЦ ПМ –</w:t>
            </w:r>
            <w:proofErr w:type="spellStart"/>
            <w:r w:rsidRPr="002C3AF7">
              <w:rPr>
                <w:rFonts w:ascii="Arial" w:hAnsi="Arial" w:cs="Arial"/>
              </w:rPr>
              <w:t>Ростест</w:t>
            </w:r>
            <w:proofErr w:type="spellEnd"/>
            <w:r w:rsidRPr="002C3AF7">
              <w:rPr>
                <w:rFonts w:ascii="Arial" w:hAnsi="Arial" w:cs="Arial"/>
              </w:rPr>
              <w:t xml:space="preserve">», </w:t>
            </w:r>
            <w:r w:rsidRPr="002C3AF7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72A65" w:rsidRPr="004C4744" w:rsidRDefault="00272A65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272A65" w:rsidRDefault="00AC4EFD" w:rsidP="00AC4EFD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CООМЕТ R/GM/31:2016 </w:t>
            </w:r>
            <w:r w:rsidR="00863A96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hAnsi="Arial" w:cs="Arial"/>
                <w:color w:val="000000" w:themeColor="text1"/>
              </w:rPr>
              <w:t>Методики калибровки средств измерений. Общие требования</w:t>
            </w:r>
            <w:r w:rsidR="00863A96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AC4EFD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  <w:tr w:rsidR="00AC4EFD" w:rsidRPr="00B64818" w:rsidTr="00873633">
        <w:trPr>
          <w:cantSplit/>
        </w:trPr>
        <w:tc>
          <w:tcPr>
            <w:tcW w:w="449" w:type="dxa"/>
          </w:tcPr>
          <w:p w:rsidR="00AC4EFD" w:rsidRPr="007E597E" w:rsidRDefault="00AC4EFD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C4EFD" w:rsidRPr="00406DDA" w:rsidRDefault="00AC4EFD" w:rsidP="00AC4EFD">
            <w:pPr>
              <w:rPr>
                <w:rFonts w:ascii="Arial" w:hAnsi="Arial" w:cs="Arial"/>
                <w:lang w:eastAsia="ru-RU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574A10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 w:rsidRPr="008E3A1E">
              <w:rPr>
                <w:rFonts w:ascii="Arial" w:hAnsi="Arial" w:cs="Arial"/>
                <w:color w:val="000000" w:themeColor="text1"/>
                <w:lang w:eastAsia="ru-RU"/>
              </w:rPr>
              <w:t xml:space="preserve">OIML D5:2022 (E) </w:t>
            </w:r>
            <w:r w:rsidR="00863A96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8E3A1E">
              <w:rPr>
                <w:rFonts w:ascii="Arial" w:eastAsia="Montserrat-Regular" w:hAnsi="Arial" w:cs="Arial"/>
                <w:color w:val="000000" w:themeColor="text1"/>
              </w:rPr>
              <w:t>Принципы построения иерархических схем для средств измерения</w:t>
            </w:r>
            <w:r w:rsidR="00863A96">
              <w:rPr>
                <w:rFonts w:ascii="Arial" w:eastAsia="Montserrat-Regular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AC4EFD" w:rsidRPr="002C3AF7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C3AF7"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AC4EFD" w:rsidRPr="007E597E" w:rsidRDefault="00AC4EFD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D804F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,</w:t>
            </w:r>
            <w:r w:rsidRPr="00D804F3">
              <w:rPr>
                <w:rFonts w:ascii="Arial" w:hAnsi="Arial" w:cs="Arial"/>
              </w:rPr>
              <w:t xml:space="preserve"> </w:t>
            </w:r>
            <w:r w:rsidRPr="00D804F3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color w:val="000000"/>
              </w:rPr>
              <w:t xml:space="preserve">МТК </w:t>
            </w:r>
          </w:p>
        </w:tc>
        <w:tc>
          <w:tcPr>
            <w:tcW w:w="2686" w:type="dxa"/>
          </w:tcPr>
          <w:p w:rsidR="00AC4EFD" w:rsidRPr="004C4744" w:rsidRDefault="00AC4EFD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  <w:tr w:rsidR="00906A3B" w:rsidRPr="00B64818" w:rsidTr="00873633">
        <w:trPr>
          <w:cantSplit/>
        </w:trPr>
        <w:tc>
          <w:tcPr>
            <w:tcW w:w="449" w:type="dxa"/>
          </w:tcPr>
          <w:p w:rsidR="00906A3B" w:rsidRPr="007E597E" w:rsidRDefault="00906A3B" w:rsidP="004C79A6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906A3B" w:rsidRPr="00406DDA" w:rsidRDefault="00906A3B" w:rsidP="00AC4EFD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Пересмотр ПМГ 06–2024 «Порядок признания результатов испытаний </w:t>
            </w:r>
            <w:r>
              <w:rPr>
                <w:rFonts w:ascii="Arial" w:hAnsi="Arial" w:cs="Arial"/>
                <w:lang w:eastAsia="ru-RU"/>
              </w:rPr>
              <w:br/>
              <w:t>и утверждения типа, первичной поверки, метрологической аттестации средств измерений»</w:t>
            </w:r>
          </w:p>
        </w:tc>
        <w:tc>
          <w:tcPr>
            <w:tcW w:w="1276" w:type="dxa"/>
          </w:tcPr>
          <w:p w:rsidR="00906A3B" w:rsidRPr="002C3AF7" w:rsidRDefault="00906A3B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2027</w:t>
            </w:r>
          </w:p>
        </w:tc>
        <w:tc>
          <w:tcPr>
            <w:tcW w:w="2268" w:type="dxa"/>
          </w:tcPr>
          <w:p w:rsidR="00906A3B" w:rsidRPr="002326AB" w:rsidRDefault="00906A3B" w:rsidP="004C79A6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906A3B" w:rsidRPr="004C4744" w:rsidRDefault="00906A3B" w:rsidP="004C79A6">
            <w:pPr>
              <w:jc w:val="center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B4E" w:rsidRDefault="00193B4E" w:rsidP="006F2604">
      <w:r>
        <w:separator/>
      </w:r>
    </w:p>
  </w:endnote>
  <w:endnote w:type="continuationSeparator" w:id="0">
    <w:p w:rsidR="00193B4E" w:rsidRDefault="00193B4E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9B9" w:rsidRDefault="00EB69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EB69B9">
      <w:rPr>
        <w:rFonts w:ascii="Arial" w:hAnsi="Arial" w:cs="Arial"/>
        <w:noProof/>
        <w:sz w:val="22"/>
        <w:szCs w:val="22"/>
      </w:rPr>
      <w:t>3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EB69B9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B4E" w:rsidRDefault="00193B4E" w:rsidP="006F2604">
      <w:r>
        <w:separator/>
      </w:r>
    </w:p>
  </w:footnote>
  <w:footnote w:type="continuationSeparator" w:id="0">
    <w:p w:rsidR="00193B4E" w:rsidRDefault="00193B4E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9B9" w:rsidRDefault="00EB69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9B9" w:rsidRDefault="00EB69B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B65046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  <w:lang w:val="en-US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EB69B9">
      <w:rPr>
        <w:rFonts w:ascii="Arial" w:hAnsi="Arial" w:cs="Arial"/>
        <w:color w:val="000000"/>
        <w:sz w:val="22"/>
        <w:szCs w:val="22"/>
      </w:rPr>
      <w:t>24</w:t>
    </w:r>
    <w:bookmarkStart w:id="0" w:name="_GoBack"/>
    <w:bookmarkEnd w:id="0"/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B65046">
      <w:rPr>
        <w:rFonts w:ascii="Arial" w:hAnsi="Arial" w:cs="Arial"/>
        <w:color w:val="000000"/>
        <w:sz w:val="22"/>
        <w:szCs w:val="22"/>
      </w:rPr>
      <w:t xml:space="preserve"> </w:t>
    </w:r>
    <w:r w:rsidR="00EC7F1C">
      <w:rPr>
        <w:rFonts w:ascii="Arial" w:hAnsi="Arial" w:cs="Arial"/>
        <w:color w:val="000000"/>
        <w:sz w:val="22"/>
        <w:szCs w:val="22"/>
      </w:rPr>
      <w:t>МГС</w:t>
    </w:r>
    <w:r w:rsidR="00B65046">
      <w:rPr>
        <w:rFonts w:ascii="Arial" w:hAnsi="Arial" w:cs="Arial"/>
        <w:color w:val="000000"/>
        <w:sz w:val="22"/>
        <w:szCs w:val="22"/>
      </w:rPr>
      <w:t xml:space="preserve"> №</w:t>
    </w:r>
    <w:r w:rsidR="000136EE">
      <w:rPr>
        <w:rFonts w:ascii="Arial" w:hAnsi="Arial" w:cs="Arial"/>
        <w:color w:val="000000"/>
        <w:sz w:val="22"/>
        <w:szCs w:val="22"/>
      </w:rPr>
      <w:t xml:space="preserve"> </w:t>
    </w:r>
    <w:r w:rsidR="007202B9">
      <w:rPr>
        <w:rFonts w:ascii="Arial" w:hAnsi="Arial" w:cs="Arial"/>
        <w:color w:val="000000"/>
        <w:sz w:val="22"/>
        <w:szCs w:val="22"/>
      </w:rPr>
      <w:t>6</w:t>
    </w:r>
    <w:r w:rsidR="00EC7F1C">
      <w:rPr>
        <w:rFonts w:ascii="Arial" w:hAnsi="Arial" w:cs="Arial"/>
        <w:color w:val="000000"/>
        <w:sz w:val="22"/>
        <w:szCs w:val="22"/>
      </w:rPr>
      <w:t>7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89360F">
      <w:rPr>
        <w:rFonts w:ascii="Arial" w:hAnsi="Arial" w:cs="Arial"/>
        <w:color w:val="000000"/>
        <w:sz w:val="22"/>
        <w:szCs w:val="22"/>
      </w:rPr>
      <w:t>5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136EE"/>
    <w:rsid w:val="00021895"/>
    <w:rsid w:val="00024CD2"/>
    <w:rsid w:val="00030BDE"/>
    <w:rsid w:val="0003128E"/>
    <w:rsid w:val="00036FE9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487E"/>
    <w:rsid w:val="00065249"/>
    <w:rsid w:val="00065528"/>
    <w:rsid w:val="00067666"/>
    <w:rsid w:val="0007553A"/>
    <w:rsid w:val="00081F4B"/>
    <w:rsid w:val="00090F95"/>
    <w:rsid w:val="000977B4"/>
    <w:rsid w:val="000B29B4"/>
    <w:rsid w:val="000B35BA"/>
    <w:rsid w:val="000B7B4C"/>
    <w:rsid w:val="000C0404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2CEF"/>
    <w:rsid w:val="00113521"/>
    <w:rsid w:val="00114119"/>
    <w:rsid w:val="001377FD"/>
    <w:rsid w:val="00143487"/>
    <w:rsid w:val="001447A2"/>
    <w:rsid w:val="001467F3"/>
    <w:rsid w:val="00146822"/>
    <w:rsid w:val="00146D1D"/>
    <w:rsid w:val="00163D73"/>
    <w:rsid w:val="0016484A"/>
    <w:rsid w:val="00165DEB"/>
    <w:rsid w:val="00166951"/>
    <w:rsid w:val="00170009"/>
    <w:rsid w:val="001701D2"/>
    <w:rsid w:val="00173AC8"/>
    <w:rsid w:val="00183751"/>
    <w:rsid w:val="00185200"/>
    <w:rsid w:val="00186C78"/>
    <w:rsid w:val="00190B05"/>
    <w:rsid w:val="00190ED2"/>
    <w:rsid w:val="00193B4E"/>
    <w:rsid w:val="00196826"/>
    <w:rsid w:val="001A4355"/>
    <w:rsid w:val="001B4480"/>
    <w:rsid w:val="001B4969"/>
    <w:rsid w:val="001B4CEE"/>
    <w:rsid w:val="001B6329"/>
    <w:rsid w:val="001C10CA"/>
    <w:rsid w:val="001C561B"/>
    <w:rsid w:val="001D13F7"/>
    <w:rsid w:val="001D2871"/>
    <w:rsid w:val="001D76E6"/>
    <w:rsid w:val="001E0CE2"/>
    <w:rsid w:val="001E6934"/>
    <w:rsid w:val="001F1C9B"/>
    <w:rsid w:val="001F7E7E"/>
    <w:rsid w:val="002002D1"/>
    <w:rsid w:val="002079A1"/>
    <w:rsid w:val="00207D48"/>
    <w:rsid w:val="0021275D"/>
    <w:rsid w:val="002135B3"/>
    <w:rsid w:val="002141A6"/>
    <w:rsid w:val="00214294"/>
    <w:rsid w:val="002145C7"/>
    <w:rsid w:val="00216F3E"/>
    <w:rsid w:val="0022788E"/>
    <w:rsid w:val="00227E5B"/>
    <w:rsid w:val="002326AB"/>
    <w:rsid w:val="00233052"/>
    <w:rsid w:val="002356C8"/>
    <w:rsid w:val="00240559"/>
    <w:rsid w:val="00241922"/>
    <w:rsid w:val="00241B42"/>
    <w:rsid w:val="002427C2"/>
    <w:rsid w:val="00250C05"/>
    <w:rsid w:val="00252CFA"/>
    <w:rsid w:val="00262305"/>
    <w:rsid w:val="00272A6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B7C0C"/>
    <w:rsid w:val="002C3AF7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23C73"/>
    <w:rsid w:val="003402CE"/>
    <w:rsid w:val="00340C47"/>
    <w:rsid w:val="00342014"/>
    <w:rsid w:val="00343915"/>
    <w:rsid w:val="00352D5E"/>
    <w:rsid w:val="00355936"/>
    <w:rsid w:val="00356029"/>
    <w:rsid w:val="00357ED7"/>
    <w:rsid w:val="00360B88"/>
    <w:rsid w:val="00361CBE"/>
    <w:rsid w:val="00361F86"/>
    <w:rsid w:val="003721C4"/>
    <w:rsid w:val="0037222B"/>
    <w:rsid w:val="00372392"/>
    <w:rsid w:val="00373C1B"/>
    <w:rsid w:val="00380E27"/>
    <w:rsid w:val="00381416"/>
    <w:rsid w:val="00390786"/>
    <w:rsid w:val="003942CA"/>
    <w:rsid w:val="0039456F"/>
    <w:rsid w:val="0039482D"/>
    <w:rsid w:val="00397EC1"/>
    <w:rsid w:val="003A36CD"/>
    <w:rsid w:val="003A7D3F"/>
    <w:rsid w:val="003B4C76"/>
    <w:rsid w:val="003B5F43"/>
    <w:rsid w:val="003B7EA2"/>
    <w:rsid w:val="003C38F4"/>
    <w:rsid w:val="003D2A86"/>
    <w:rsid w:val="003D4133"/>
    <w:rsid w:val="003D737E"/>
    <w:rsid w:val="003E1E60"/>
    <w:rsid w:val="003E39A2"/>
    <w:rsid w:val="003E3BC8"/>
    <w:rsid w:val="003E6747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3F80"/>
    <w:rsid w:val="00474348"/>
    <w:rsid w:val="004771DA"/>
    <w:rsid w:val="0048049B"/>
    <w:rsid w:val="0048376C"/>
    <w:rsid w:val="0048470D"/>
    <w:rsid w:val="00487EA9"/>
    <w:rsid w:val="00491078"/>
    <w:rsid w:val="004A4E74"/>
    <w:rsid w:val="004B2F46"/>
    <w:rsid w:val="004C4744"/>
    <w:rsid w:val="004C52AC"/>
    <w:rsid w:val="004C6E5F"/>
    <w:rsid w:val="004C79A6"/>
    <w:rsid w:val="004D035F"/>
    <w:rsid w:val="004D1E0F"/>
    <w:rsid w:val="004D6C5B"/>
    <w:rsid w:val="004F0F46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0E73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3FD8"/>
    <w:rsid w:val="00556CB1"/>
    <w:rsid w:val="00557183"/>
    <w:rsid w:val="005600CC"/>
    <w:rsid w:val="00562072"/>
    <w:rsid w:val="00570BC3"/>
    <w:rsid w:val="005716FB"/>
    <w:rsid w:val="00574A10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4B4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2ECE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A467D"/>
    <w:rsid w:val="006B0E41"/>
    <w:rsid w:val="006B3082"/>
    <w:rsid w:val="006C005D"/>
    <w:rsid w:val="006C2CA8"/>
    <w:rsid w:val="006C5461"/>
    <w:rsid w:val="006C65DC"/>
    <w:rsid w:val="006C7190"/>
    <w:rsid w:val="006C7FDA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2B9"/>
    <w:rsid w:val="00720FF6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A5999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4504F"/>
    <w:rsid w:val="00850FC5"/>
    <w:rsid w:val="00852BC6"/>
    <w:rsid w:val="008547E8"/>
    <w:rsid w:val="00863A96"/>
    <w:rsid w:val="0086460E"/>
    <w:rsid w:val="008707E8"/>
    <w:rsid w:val="00873036"/>
    <w:rsid w:val="008776BB"/>
    <w:rsid w:val="00881AD2"/>
    <w:rsid w:val="00882405"/>
    <w:rsid w:val="00882E5E"/>
    <w:rsid w:val="0089217C"/>
    <w:rsid w:val="0089360F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7B0"/>
    <w:rsid w:val="008D2F6F"/>
    <w:rsid w:val="008D7808"/>
    <w:rsid w:val="008E1B92"/>
    <w:rsid w:val="008E49B4"/>
    <w:rsid w:val="008E4DFA"/>
    <w:rsid w:val="008F3C69"/>
    <w:rsid w:val="0090113B"/>
    <w:rsid w:val="00906A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660E1"/>
    <w:rsid w:val="0097415F"/>
    <w:rsid w:val="0097643C"/>
    <w:rsid w:val="00983F03"/>
    <w:rsid w:val="009844E4"/>
    <w:rsid w:val="00986A91"/>
    <w:rsid w:val="00994F93"/>
    <w:rsid w:val="009961BB"/>
    <w:rsid w:val="00996C29"/>
    <w:rsid w:val="009A252F"/>
    <w:rsid w:val="009B2DEC"/>
    <w:rsid w:val="009B3073"/>
    <w:rsid w:val="009B3B8B"/>
    <w:rsid w:val="009B3DC8"/>
    <w:rsid w:val="009B4E3A"/>
    <w:rsid w:val="009B517E"/>
    <w:rsid w:val="009C20D6"/>
    <w:rsid w:val="009D4DCC"/>
    <w:rsid w:val="009D5771"/>
    <w:rsid w:val="009D7352"/>
    <w:rsid w:val="009E4349"/>
    <w:rsid w:val="009F23EB"/>
    <w:rsid w:val="00A00289"/>
    <w:rsid w:val="00A006FA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7795F"/>
    <w:rsid w:val="00A841E2"/>
    <w:rsid w:val="00A871A5"/>
    <w:rsid w:val="00AA4679"/>
    <w:rsid w:val="00AB1757"/>
    <w:rsid w:val="00AB24A4"/>
    <w:rsid w:val="00AB6107"/>
    <w:rsid w:val="00AC1789"/>
    <w:rsid w:val="00AC4EFD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42DB5"/>
    <w:rsid w:val="00B53308"/>
    <w:rsid w:val="00B5416A"/>
    <w:rsid w:val="00B63422"/>
    <w:rsid w:val="00B65046"/>
    <w:rsid w:val="00B80AB9"/>
    <w:rsid w:val="00B8209D"/>
    <w:rsid w:val="00B82765"/>
    <w:rsid w:val="00B86170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2F28"/>
    <w:rsid w:val="00C03ADB"/>
    <w:rsid w:val="00C065FB"/>
    <w:rsid w:val="00C07769"/>
    <w:rsid w:val="00C10C3B"/>
    <w:rsid w:val="00C10F37"/>
    <w:rsid w:val="00C12D90"/>
    <w:rsid w:val="00C24872"/>
    <w:rsid w:val="00C31972"/>
    <w:rsid w:val="00C32D5D"/>
    <w:rsid w:val="00C35E5C"/>
    <w:rsid w:val="00C40A15"/>
    <w:rsid w:val="00C40AC1"/>
    <w:rsid w:val="00C44BAA"/>
    <w:rsid w:val="00C46DC1"/>
    <w:rsid w:val="00C53026"/>
    <w:rsid w:val="00C61A3F"/>
    <w:rsid w:val="00C70179"/>
    <w:rsid w:val="00C71D3B"/>
    <w:rsid w:val="00C7228C"/>
    <w:rsid w:val="00C73C7C"/>
    <w:rsid w:val="00C77652"/>
    <w:rsid w:val="00C77654"/>
    <w:rsid w:val="00C77924"/>
    <w:rsid w:val="00C80AAF"/>
    <w:rsid w:val="00C85A93"/>
    <w:rsid w:val="00C950DD"/>
    <w:rsid w:val="00CA231F"/>
    <w:rsid w:val="00CA34F2"/>
    <w:rsid w:val="00CA5209"/>
    <w:rsid w:val="00CA5534"/>
    <w:rsid w:val="00CA7DE1"/>
    <w:rsid w:val="00CB411A"/>
    <w:rsid w:val="00CC6B30"/>
    <w:rsid w:val="00CF4971"/>
    <w:rsid w:val="00CF4E7D"/>
    <w:rsid w:val="00CF5FEB"/>
    <w:rsid w:val="00D00822"/>
    <w:rsid w:val="00D01CD8"/>
    <w:rsid w:val="00D130D0"/>
    <w:rsid w:val="00D1732A"/>
    <w:rsid w:val="00D20F72"/>
    <w:rsid w:val="00D266E8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A5AA0"/>
    <w:rsid w:val="00DB23FF"/>
    <w:rsid w:val="00DB4CCC"/>
    <w:rsid w:val="00DB5C29"/>
    <w:rsid w:val="00DC092A"/>
    <w:rsid w:val="00DC26A9"/>
    <w:rsid w:val="00DC799F"/>
    <w:rsid w:val="00DE7258"/>
    <w:rsid w:val="00DF3E7B"/>
    <w:rsid w:val="00E028F2"/>
    <w:rsid w:val="00E110BA"/>
    <w:rsid w:val="00E1241E"/>
    <w:rsid w:val="00E13D06"/>
    <w:rsid w:val="00E14D54"/>
    <w:rsid w:val="00E15192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3C6"/>
    <w:rsid w:val="00E53915"/>
    <w:rsid w:val="00E5422B"/>
    <w:rsid w:val="00E609C1"/>
    <w:rsid w:val="00E618E4"/>
    <w:rsid w:val="00E70859"/>
    <w:rsid w:val="00E7131D"/>
    <w:rsid w:val="00E71A52"/>
    <w:rsid w:val="00E7631D"/>
    <w:rsid w:val="00E77E8C"/>
    <w:rsid w:val="00E80FB0"/>
    <w:rsid w:val="00E83A5E"/>
    <w:rsid w:val="00E85A21"/>
    <w:rsid w:val="00E86F32"/>
    <w:rsid w:val="00E87FD6"/>
    <w:rsid w:val="00E901B0"/>
    <w:rsid w:val="00E90651"/>
    <w:rsid w:val="00E9219F"/>
    <w:rsid w:val="00E97D58"/>
    <w:rsid w:val="00EB30F8"/>
    <w:rsid w:val="00EB56FA"/>
    <w:rsid w:val="00EB69B9"/>
    <w:rsid w:val="00EB7779"/>
    <w:rsid w:val="00EC3654"/>
    <w:rsid w:val="00EC553A"/>
    <w:rsid w:val="00EC6D7E"/>
    <w:rsid w:val="00EC7F1C"/>
    <w:rsid w:val="00EE2DA7"/>
    <w:rsid w:val="00EE57D9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51BC2"/>
    <w:rsid w:val="00F52868"/>
    <w:rsid w:val="00F53789"/>
    <w:rsid w:val="00F63839"/>
    <w:rsid w:val="00F646BE"/>
    <w:rsid w:val="00F65885"/>
    <w:rsid w:val="00F65EE7"/>
    <w:rsid w:val="00F7125B"/>
    <w:rsid w:val="00F72057"/>
    <w:rsid w:val="00F742D0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C1104"/>
    <w:rsid w:val="00FC14A7"/>
    <w:rsid w:val="00FC2046"/>
    <w:rsid w:val="00FC579E"/>
    <w:rsid w:val="00FC7C37"/>
    <w:rsid w:val="00FD3961"/>
    <w:rsid w:val="00FD7EEB"/>
    <w:rsid w:val="00FE72C0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  <w:style w:type="paragraph" w:customStyle="1" w:styleId="Default">
    <w:name w:val="Default"/>
    <w:rsid w:val="004C79A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63CC0-98EB-404C-9992-65203DCFD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3</Pages>
  <Words>525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4180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Власова Ирина Алексеевна</cp:lastModifiedBy>
  <cp:revision>311</cp:revision>
  <cp:lastPrinted>2024-03-01T06:04:00Z</cp:lastPrinted>
  <dcterms:created xsi:type="dcterms:W3CDTF">2021-12-15T13:24:00Z</dcterms:created>
  <dcterms:modified xsi:type="dcterms:W3CDTF">2025-06-26T08:59:00Z</dcterms:modified>
</cp:coreProperties>
</file>